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30E1B" w:rsidRDefault="00A30E1B" w:rsidP="00494C81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</w:t>
            </w:r>
            <w:r w:rsidR="00494C81" w:rsidRPr="00A30E1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30E1B" w:rsidRDefault="005B4308" w:rsidP="002813F5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38.0</w:t>
            </w:r>
            <w:r w:rsidR="002813F5" w:rsidRPr="00A30E1B">
              <w:rPr>
                <w:sz w:val="24"/>
                <w:szCs w:val="24"/>
              </w:rPr>
              <w:t>4</w:t>
            </w:r>
            <w:r w:rsidRPr="00A30E1B">
              <w:rPr>
                <w:sz w:val="24"/>
                <w:szCs w:val="24"/>
              </w:rPr>
              <w:t>.0</w:t>
            </w:r>
            <w:r w:rsidR="00494C81" w:rsidRPr="00A30E1B">
              <w:rPr>
                <w:sz w:val="24"/>
                <w:szCs w:val="24"/>
              </w:rPr>
              <w:t>3</w:t>
            </w:r>
            <w:r w:rsidRPr="00A30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30E1B" w:rsidRDefault="00494C81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Управление персоналом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30E1B" w:rsidRDefault="00494C81" w:rsidP="00EF4F3D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Управление </w:t>
            </w:r>
            <w:r w:rsidR="00EF4F3D" w:rsidRPr="00A30E1B">
              <w:rPr>
                <w:sz w:val="24"/>
                <w:szCs w:val="24"/>
              </w:rPr>
              <w:t>персоналом и данные о людях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30E1B" w:rsidRDefault="00A30E1B" w:rsidP="005B4308">
            <w:pPr>
              <w:rPr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A30E1B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30E1B" w:rsidRDefault="00494C81" w:rsidP="00A30E1B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253B40" w:rsidRPr="00A30E1B">
              <w:rPr>
                <w:sz w:val="24"/>
                <w:szCs w:val="24"/>
              </w:rPr>
              <w:t>опыта профессиональной деятельности</w:t>
            </w:r>
            <w:r w:rsidR="00A30E1B" w:rsidRPr="00A30E1B">
              <w:rPr>
                <w:b/>
                <w:sz w:val="24"/>
                <w:szCs w:val="24"/>
              </w:rPr>
              <w:t xml:space="preserve"> (п</w:t>
            </w:r>
            <w:r w:rsidR="00A30E1B" w:rsidRPr="00A30E1B">
              <w:rPr>
                <w:b/>
                <w:sz w:val="24"/>
                <w:szCs w:val="24"/>
              </w:rPr>
              <w:t>едагогическая</w:t>
            </w:r>
            <w:r w:rsidR="00A30E1B" w:rsidRPr="00A30E1B">
              <w:rPr>
                <w:b/>
                <w:sz w:val="24"/>
                <w:szCs w:val="24"/>
              </w:rPr>
              <w:t>)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дискретно 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выездна</w:t>
            </w:r>
            <w:bookmarkStart w:id="0" w:name="_GoBack"/>
            <w:bookmarkEnd w:id="0"/>
            <w:r w:rsidRPr="00A30E1B">
              <w:rPr>
                <w:sz w:val="24"/>
                <w:szCs w:val="24"/>
              </w:rPr>
              <w:t>я/стационарная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30E1B" w:rsidRDefault="00253B40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3</w:t>
            </w:r>
            <w:r w:rsidR="005B4308" w:rsidRPr="00A30E1B">
              <w:rPr>
                <w:sz w:val="24"/>
                <w:szCs w:val="24"/>
              </w:rPr>
              <w:t xml:space="preserve"> з.е.</w:t>
            </w:r>
            <w:r w:rsidR="00136A97" w:rsidRPr="00A30E1B">
              <w:rPr>
                <w:sz w:val="24"/>
                <w:szCs w:val="24"/>
              </w:rPr>
              <w:t xml:space="preserve"> 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зачет с оценкой</w:t>
            </w:r>
          </w:p>
          <w:p w:rsidR="005B4308" w:rsidRPr="00A30E1B" w:rsidRDefault="005B4308" w:rsidP="005B4308">
            <w:pPr>
              <w:rPr>
                <w:sz w:val="24"/>
                <w:szCs w:val="24"/>
              </w:rPr>
            </w:pP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30E1B" w:rsidRDefault="00B71545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б</w:t>
            </w:r>
            <w:r w:rsidR="005B4308" w:rsidRPr="00A30E1B">
              <w:rPr>
                <w:sz w:val="24"/>
                <w:szCs w:val="24"/>
              </w:rPr>
              <w:t>лок 2</w:t>
            </w:r>
          </w:p>
          <w:p w:rsidR="005B4308" w:rsidRPr="00A30E1B" w:rsidRDefault="00B71545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</w:t>
            </w:r>
            <w:r w:rsidR="005B4308" w:rsidRPr="00A30E1B">
              <w:rPr>
                <w:sz w:val="24"/>
                <w:szCs w:val="24"/>
              </w:rPr>
              <w:t>ариативная часть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получение первичных</w:t>
            </w:r>
            <w:r w:rsidR="00494C81" w:rsidRPr="00A30E1B">
              <w:rPr>
                <w:sz w:val="24"/>
                <w:szCs w:val="24"/>
              </w:rPr>
              <w:t xml:space="preserve"> профессиональных умений и </w:t>
            </w:r>
            <w:r w:rsidR="00253B40" w:rsidRPr="00A30E1B">
              <w:rPr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умение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 ПК-26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владение современными образовательными технологиями, навыками организации, управления и оценки эффективности образовательных процессов и умение использовать их в процессе обучения ПК-27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30E1B">
              <w:rPr>
                <w:sz w:val="24"/>
                <w:szCs w:val="24"/>
                <w:shd w:val="clear" w:color="auto" w:fill="FFFFFF" w:themeFill="background1"/>
              </w:rPr>
              <w:t>владение навыками наставничества, способность вдохновлять других на развитие персонала и организации</w:t>
            </w:r>
            <w:r w:rsidRPr="00A30E1B">
              <w:rPr>
                <w:sz w:val="24"/>
                <w:szCs w:val="24"/>
              </w:rPr>
              <w:t xml:space="preserve"> </w:t>
            </w:r>
            <w:r w:rsidRPr="00A30E1B">
              <w:rPr>
                <w:sz w:val="24"/>
                <w:szCs w:val="24"/>
                <w:shd w:val="clear" w:color="auto" w:fill="FFFFFF" w:themeFill="background1"/>
              </w:rPr>
              <w:t xml:space="preserve">ПК-28 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253B40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30E1B">
              <w:rPr>
                <w:sz w:val="24"/>
                <w:szCs w:val="24"/>
                <w:shd w:val="clear" w:color="auto" w:fill="FFFFFF" w:themeFill="background1"/>
              </w:rPr>
              <w:t>владение навыками преподавания специализированных дисциплин, формирующих профессиональные компетенции профессионалов по управлению персоналом ПК-29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Индивидуальное задание</w:t>
            </w:r>
            <w:r w:rsidR="00E509D0" w:rsidRPr="00A30E1B">
              <w:rPr>
                <w:sz w:val="24"/>
                <w:szCs w:val="24"/>
              </w:rPr>
              <w:t xml:space="preserve"> и характеристика</w:t>
            </w:r>
            <w:r w:rsidRPr="00A30E1B">
              <w:rPr>
                <w:sz w:val="24"/>
                <w:szCs w:val="24"/>
              </w:rPr>
              <w:t xml:space="preserve">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Отчет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B42985" w:rsidRPr="00A30E1B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A30E1B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1.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8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68195E" w:rsidRPr="00A30E1B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2.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9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42985" w:rsidRPr="00A30E1B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A30E1B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A30E1B">
              <w:rPr>
                <w:b/>
              </w:rPr>
              <w:t xml:space="preserve"> </w:t>
            </w:r>
            <w:r w:rsidR="002C5406" w:rsidRPr="00A30E1B">
              <w:rPr>
                <w:b/>
              </w:rPr>
              <w:t>Дополнительная литература</w:t>
            </w:r>
          </w:p>
          <w:p w:rsidR="00B42985" w:rsidRPr="00A30E1B" w:rsidRDefault="003600C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1.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</w:t>
            </w:r>
            <w:r w:rsidR="0068195E" w:rsidRPr="00A30E1B">
              <w:rPr>
                <w:sz w:val="24"/>
                <w:szCs w:val="24"/>
              </w:rPr>
              <w:t xml:space="preserve"> </w:t>
            </w:r>
            <w:r w:rsidRPr="00A30E1B">
              <w:rPr>
                <w:sz w:val="24"/>
                <w:szCs w:val="24"/>
              </w:rPr>
              <w:t xml:space="preserve">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10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332B62" w:rsidRPr="00A30E1B" w:rsidRDefault="003600C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2. </w:t>
            </w:r>
            <w:r w:rsidR="00332B62" w:rsidRPr="00A30E1B">
              <w:rPr>
                <w:sz w:val="24"/>
                <w:szCs w:val="24"/>
              </w:rPr>
              <w:t xml:space="preserve">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</w:t>
            </w:r>
            <w:r w:rsidR="00332B62" w:rsidRPr="00A30E1B">
              <w:rPr>
                <w:sz w:val="24"/>
                <w:szCs w:val="24"/>
              </w:rPr>
              <w:lastRenderedPageBreak/>
              <w:t xml:space="preserve">- 250 с. </w:t>
            </w:r>
            <w:hyperlink r:id="rId11" w:history="1">
              <w:r w:rsidR="00332B62"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http://znanium.com/go.php?id=85122</w:t>
              </w:r>
            </w:hyperlink>
          </w:p>
          <w:p w:rsidR="003600C6" w:rsidRPr="00A30E1B" w:rsidRDefault="00332B6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3. </w:t>
            </w:r>
            <w:r w:rsidR="00B966CB" w:rsidRPr="00A30E1B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2" w:history="1">
              <w:r w:rsidR="00B966CB"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966CB" w:rsidRPr="00A30E1B" w:rsidRDefault="00BF167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4. Резник, Семен Давыдович. Менеджмент 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 </w:t>
            </w:r>
            <w:hyperlink r:id="rId13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http://znanium.com/go.php?id=958993</w:t>
              </w:r>
            </w:hyperlink>
          </w:p>
          <w:p w:rsidR="00BF167E" w:rsidRPr="00A30E1B" w:rsidRDefault="00BF167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5. 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 </w:t>
            </w:r>
            <w:hyperlink r:id="rId14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http://znanium.com/go.php?id=951263</w:t>
              </w:r>
            </w:hyperlink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Znanium.com (</w:t>
            </w:r>
            <w:hyperlink r:id="rId18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30E1B">
              <w:rPr>
                <w:sz w:val="24"/>
                <w:szCs w:val="24"/>
              </w:rPr>
              <w:t xml:space="preserve"> ).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30E1B">
              <w:rPr>
                <w:sz w:val="24"/>
                <w:szCs w:val="24"/>
              </w:rPr>
              <w:t xml:space="preserve"> ).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A30E1B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не реализуются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30E1B" w:rsidRDefault="004431EA" w:rsidP="004431EA">
            <w:pPr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30E1B" w:rsidRDefault="004431EA" w:rsidP="004431EA">
            <w:pPr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Общего доступа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30E1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30E1B">
              <w:t xml:space="preserve">Реализация практики осуществляется на предприятиях (согласно заключенным договорам) </w:t>
            </w:r>
            <w:r w:rsidR="002C5406" w:rsidRPr="00A30E1B">
              <w:t>и</w:t>
            </w:r>
            <w:r w:rsidRPr="00A30E1B">
              <w:t xml:space="preserve">ли </w:t>
            </w:r>
            <w:r w:rsidRPr="00A30E1B">
              <w:lastRenderedPageBreak/>
              <w:t>УрГЭУ</w:t>
            </w:r>
            <w:r w:rsidR="002C5406" w:rsidRPr="00A30E1B">
              <w:t xml:space="preserve"> </w:t>
            </w:r>
            <w:r w:rsidRPr="00A30E1B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30E1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30E1B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30E1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48" w:rsidRDefault="00B62448">
      <w:r>
        <w:separator/>
      </w:r>
    </w:p>
  </w:endnote>
  <w:endnote w:type="continuationSeparator" w:id="0">
    <w:p w:rsidR="00B62448" w:rsidRDefault="00B6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48" w:rsidRDefault="00B62448">
      <w:r>
        <w:separator/>
      </w:r>
    </w:p>
  </w:footnote>
  <w:footnote w:type="continuationSeparator" w:id="0">
    <w:p w:rsidR="00B62448" w:rsidRDefault="00B6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6E5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B40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B62"/>
    <w:rsid w:val="0034680B"/>
    <w:rsid w:val="00356F94"/>
    <w:rsid w:val="003600C6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37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EFC"/>
    <w:rsid w:val="006813A6"/>
    <w:rsid w:val="0068195E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E5C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0E1B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2A81"/>
    <w:rsid w:val="00B534A2"/>
    <w:rsid w:val="00B60639"/>
    <w:rsid w:val="00B62448"/>
    <w:rsid w:val="00B67310"/>
    <w:rsid w:val="00B71545"/>
    <w:rsid w:val="00B71671"/>
    <w:rsid w:val="00B75E5B"/>
    <w:rsid w:val="00B8103F"/>
    <w:rsid w:val="00B81068"/>
    <w:rsid w:val="00B853CF"/>
    <w:rsid w:val="00B9636C"/>
    <w:rsid w:val="00B966CB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167E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51EF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4F3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C652D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5CBD1"/>
  <w15:docId w15:val="{4C59251E-7B69-4E93-BE5C-BA42C157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1608" TargetMode="External"/><Relationship Id="rId13" Type="http://schemas.openxmlformats.org/officeDocument/2006/relationships/hyperlink" Target="http://znanium.com/go.php?id=958993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76919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12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3385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5836" TargetMode="External"/><Relationship Id="rId14" Type="http://schemas.openxmlformats.org/officeDocument/2006/relationships/hyperlink" Target="http://znanium.com/go.php?id=95126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8CEF-D560-43CE-AEB0-C94C0B73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57</cp:revision>
  <cp:lastPrinted>2019-05-28T05:44:00Z</cp:lastPrinted>
  <dcterms:created xsi:type="dcterms:W3CDTF">2019-03-11T10:18:00Z</dcterms:created>
  <dcterms:modified xsi:type="dcterms:W3CDTF">2019-07-04T05:26:00Z</dcterms:modified>
</cp:coreProperties>
</file>